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760" w:leader="none"/>
        </w:tabs>
        <w:rPr>
          <w:rFonts w:ascii="Garamond" w:hAnsi="Garamond" w:cs="Garamond"/>
        </w:rPr>
      </w:pPr>
      <w:r>
        <w:rPr>
          <w:rFonts w:cs="Garamond" w:ascii="Garamond" w:hAnsi="Garamond"/>
        </w:rPr>
        <w:tab/>
        <w:t>Pan/paní</w:t>
        <w:tab/>
        <w:t>……</w:t>
        <w:tab/>
        <w:tab/>
        <w:tab/>
      </w:r>
    </w:p>
    <w:p>
      <w:pPr>
        <w:pStyle w:val="Normal"/>
        <w:tabs>
          <w:tab w:val="left" w:pos="5760" w:leader="none"/>
        </w:tabs>
        <w:rPr>
          <w:rFonts w:ascii="Garamond" w:hAnsi="Garamond" w:cs="Garamond"/>
        </w:rPr>
      </w:pPr>
      <w:r>
        <w:rPr>
          <w:rFonts w:cs="Garamond" w:ascii="Garamond" w:hAnsi="Garamond"/>
        </w:rPr>
        <w:tab/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  <w:sz w:val="36"/>
          <w:szCs w:val="36"/>
        </w:rPr>
        <w:t>PO Z V Á N K A</w:t>
      </w:r>
    </w:p>
    <w:p>
      <w:pPr>
        <w:pStyle w:val="Normal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 xml:space="preserve">na členskou schůzi družstva </w:t>
      </w:r>
    </w:p>
    <w:p>
      <w:pPr>
        <w:pStyle w:val="Normal"/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center"/>
        <w:rPr>
          <w:rFonts w:ascii="Garamond" w:hAnsi="Garamond" w:cs="Garamond"/>
          <w:b/>
          <w:b/>
          <w:color w:val="000000"/>
        </w:rPr>
      </w:pPr>
      <w:r>
        <w:rPr>
          <w:rFonts w:cs="Garamond" w:ascii="Garamond" w:hAnsi="Garamond"/>
          <w:b/>
          <w:color w:val="000000"/>
        </w:rPr>
      </w:r>
    </w:p>
    <w:p>
      <w:pPr>
        <w:pStyle w:val="Normal"/>
        <w:tabs>
          <w:tab w:val="left" w:pos="1134" w:leader="none"/>
        </w:tabs>
        <w:spacing w:lineRule="atLeast" w:line="240"/>
        <w:jc w:val="center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Bytové družstvo Koliště 11, Brno, družstvo, v likvidaci</w:t>
      </w:r>
    </w:p>
    <w:p>
      <w:pPr>
        <w:pStyle w:val="Normal"/>
        <w:tabs>
          <w:tab w:val="left" w:pos="1134" w:leader="none"/>
        </w:tabs>
        <w:spacing w:lineRule="atLeast" w:line="240"/>
        <w:jc w:val="center"/>
        <w:rPr>
          <w:sz w:val="22"/>
          <w:szCs w:val="22"/>
        </w:rPr>
      </w:pPr>
      <w:r>
        <w:rPr>
          <w:sz w:val="22"/>
          <w:szCs w:val="22"/>
        </w:rPr>
        <w:t>sídlem Brno, Koliště 11, PSČ 602 00</w:t>
      </w:r>
    </w:p>
    <w:p>
      <w:pPr>
        <w:pStyle w:val="Normal"/>
        <w:tabs>
          <w:tab w:val="left" w:pos="1134" w:leader="none"/>
        </w:tabs>
        <w:jc w:val="center"/>
        <w:rPr>
          <w:rStyle w:val="Strong"/>
          <w:b w:val="false"/>
          <w:b w:val="false"/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rStyle w:val="Strong"/>
          <w:b w:val="false"/>
          <w:sz w:val="22"/>
          <w:szCs w:val="22"/>
        </w:rPr>
        <w:t>25523023</w:t>
      </w:r>
    </w:p>
    <w:p>
      <w:pPr>
        <w:pStyle w:val="Normal"/>
        <w:jc w:val="center"/>
        <w:rPr>
          <w:rStyle w:val="Strong"/>
          <w:b w:val="false"/>
          <w:b w:val="false"/>
          <w:sz w:val="22"/>
          <w:szCs w:val="22"/>
        </w:rPr>
      </w:pPr>
      <w:r>
        <w:rPr>
          <w:rStyle w:val="Strong"/>
          <w:b w:val="false"/>
          <w:sz w:val="22"/>
          <w:szCs w:val="22"/>
        </w:rPr>
        <w:t>za které jedná likvidátor Petr Mikeš</w:t>
      </w:r>
    </w:p>
    <w:p>
      <w:pPr>
        <w:pStyle w:val="Normal"/>
        <w:jc w:val="center"/>
        <w:rPr>
          <w:rStyle w:val="Strong"/>
          <w:b w:val="false"/>
          <w:b w:val="false"/>
          <w:sz w:val="22"/>
          <w:szCs w:val="22"/>
        </w:rPr>
      </w:pPr>
      <w:r>
        <w:rPr>
          <w:rStyle w:val="Strong"/>
          <w:b w:val="false"/>
          <w:sz w:val="22"/>
          <w:szCs w:val="22"/>
        </w:rPr>
        <w:t>(dále jen „Družstvo“)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left" w:pos="1800" w:leader="none"/>
          <w:tab w:val="left" w:pos="2880" w:leader="none"/>
        </w:tabs>
        <w:jc w:val="center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oznamujeme členům Družstva, že</w:t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členská schůze se bude konat: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center"/>
        <w:rPr/>
      </w:pPr>
      <w:r>
        <w:rPr>
          <w:rFonts w:cs="Garamond" w:ascii="Garamond" w:hAnsi="Garamond"/>
          <w:b/>
        </w:rPr>
        <w:t>dne 4. 10. 201</w:t>
      </w:r>
      <w:r>
        <w:rPr>
          <w:rFonts w:cs="Garamond" w:ascii="Garamond" w:hAnsi="Garamond"/>
          <w:b/>
        </w:rPr>
        <w:t>7</w:t>
      </w:r>
      <w:r>
        <w:rPr>
          <w:rFonts w:cs="Garamond" w:ascii="Garamond" w:hAnsi="Garamond"/>
          <w:b/>
        </w:rPr>
        <w:t xml:space="preserve"> v 17:30hod v přízemí domu č.p. 1911/č.or. 11, na ul. Koliště, Brno</w:t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  <w:t>Program:</w:t>
      </w:r>
    </w:p>
    <w:p>
      <w:pPr>
        <w:pStyle w:val="Normal"/>
        <w:jc w:val="both"/>
        <w:rPr>
          <w:rFonts w:ascii="Garamond" w:hAnsi="Garamond" w:cs="Garamond"/>
          <w:b/>
          <w:b/>
        </w:rPr>
      </w:pPr>
      <w:r>
        <w:rPr>
          <w:rFonts w:cs="Garamond" w:ascii="Garamond" w:hAnsi="Garamond"/>
          <w:b/>
        </w:rPr>
      </w:r>
    </w:p>
    <w:p>
      <w:pPr>
        <w:pStyle w:val="Normal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cs="Garamond" w:ascii="Garamond" w:hAnsi="Garamond"/>
        </w:rPr>
        <w:t>Zahájení – kont</w:t>
      </w:r>
      <w:bookmarkStart w:id="0" w:name="_GoBack"/>
      <w:bookmarkEnd w:id="0"/>
      <w:r>
        <w:rPr>
          <w:rFonts w:cs="Garamond" w:ascii="Garamond" w:hAnsi="Garamond"/>
        </w:rPr>
        <w:t>rola usnášeníschopnosti, volba předsedajícího, volba sčitatele hlasů a zapisovatele</w:t>
      </w:r>
    </w:p>
    <w:p>
      <w:pPr>
        <w:pStyle w:val="Normal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Zpráva likvidátora o hospodaření družstva</w:t>
      </w:r>
    </w:p>
    <w:p>
      <w:pPr>
        <w:pStyle w:val="Normal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Rozhodnutí o naložení s prostředky družstva</w:t>
      </w:r>
    </w:p>
    <w:p>
      <w:pPr>
        <w:pStyle w:val="Normal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Projednání zprávy likvidátora o průběhu likvidace družstva a její schválení</w:t>
      </w:r>
    </w:p>
    <w:p>
      <w:pPr>
        <w:pStyle w:val="Normal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Projednání návrhu na rozdělení likvidačního zůstatku a jeho schválení</w:t>
      </w:r>
    </w:p>
    <w:p>
      <w:pPr>
        <w:pStyle w:val="Normal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Projednání účetní závěrky ke dni zpracování návrhu na rozdělení likvidačního zůstatku a její schválení</w:t>
      </w:r>
    </w:p>
    <w:p>
      <w:pPr>
        <w:pStyle w:val="Normal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Závěr</w:t>
      </w:r>
    </w:p>
    <w:p>
      <w:pPr>
        <w:pStyle w:val="ListParagraph"/>
        <w:widowControl/>
        <w:overflowPunct w:val="false"/>
        <w:ind w:left="0" w:hanging="0"/>
        <w:textAlignment w:val="auto"/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</w:r>
    </w:p>
    <w:p>
      <w:pPr>
        <w:pStyle w:val="ListParagraph"/>
        <w:widowControl/>
        <w:overflowPunct w:val="false"/>
        <w:ind w:left="0" w:hanging="0"/>
        <w:textAlignment w:val="auto"/>
        <w:rPr>
          <w:rFonts w:ascii="Garamond" w:hAnsi="Garamond" w:cs="Garamond"/>
          <w:lang w:val="cs-CZ"/>
        </w:rPr>
      </w:pPr>
      <w:r>
        <w:rPr>
          <w:rFonts w:cs="Garamond" w:ascii="Garamond" w:hAnsi="Garamond"/>
          <w:lang w:val="cs-CZ"/>
        </w:rPr>
        <w:t xml:space="preserve">S ohledem na skutečnost, že byly učiněny všechny kroky směřující k likvidaci družstva, měla by členská schůze projednat zprávu likvidátora o průběhu likvidace a schválit rozdělení likvidačního zůstatku. Likvidátor předesílá, že v majetku družstva jsou peněžité prostředky, které by dle předchozího rozhodnutí členské schůze měly být rozděleny mezi členy družstva. Likvidátor tímto zve na členskou schůzi, aby bylo možné činnost družstva ukončit. </w:t>
      </w:r>
      <w:r>
        <w:rPr>
          <w:rFonts w:ascii="Garamond" w:hAnsi="Garamond"/>
          <w:sz w:val="22"/>
          <w:szCs w:val="22"/>
          <w:lang w:val="cs-CZ"/>
        </w:rPr>
        <w:t>Zpráva o průběhu likvidace a návrh na rozdělení likvidačního zůstatku je k nahlédnutí u likvidátora a je také vyvěšen na nástěnce v domě. Pozvánka je zveřejněna rovněž na stránkách: www.akstavelik</w:t>
      </w:r>
      <w:r>
        <w:rPr>
          <w:rStyle w:val="Neproporcionlntext"/>
          <w:rFonts w:cs="Times New Roman" w:ascii="Garamond" w:hAnsi="Garamond"/>
          <w:sz w:val="22"/>
          <w:szCs w:val="22"/>
          <w:lang w:val="cs-CZ"/>
        </w:rPr>
        <w:t>.cz.</w:t>
      </w:r>
    </w:p>
    <w:p>
      <w:pPr>
        <w:pStyle w:val="ListParagraph"/>
        <w:widowControl/>
        <w:overflowPunct w:val="false"/>
        <w:ind w:left="0" w:hanging="0"/>
        <w:textAlignment w:val="auto"/>
        <w:rPr>
          <w:rFonts w:ascii="Garamond" w:hAnsi="Garamond" w:cs="Garamond"/>
          <w:lang w:val="cs-CZ"/>
        </w:rPr>
      </w:pPr>
      <w:r>
        <w:rPr>
          <w:rFonts w:cs="Garamond" w:ascii="Garamond" w:hAnsi="Garamond"/>
          <w:lang w:val="cs-CZ"/>
        </w:rPr>
      </w:r>
    </w:p>
    <w:p>
      <w:pPr>
        <w:pStyle w:val="ListParagraph"/>
        <w:widowControl/>
        <w:overflowPunct w:val="false"/>
        <w:ind w:left="0" w:hanging="0"/>
        <w:textAlignment w:val="auto"/>
        <w:rPr>
          <w:rFonts w:ascii="Garamond" w:hAnsi="Garamond" w:cs="Garamond"/>
        </w:rPr>
      </w:pPr>
      <w:r>
        <w:rPr>
          <w:rFonts w:cs="Garamond" w:ascii="Garamond" w:hAnsi="Garamond"/>
          <w:lang w:val="cs-CZ"/>
        </w:rPr>
        <w:t xml:space="preserve">Jménem družstva Vás srdečně zvu na schůzi. 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V Brně dne 14. 9. 2017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tabs>
          <w:tab w:val="center" w:pos="720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ab/>
        <w:t>………………………………..</w:t>
      </w:r>
    </w:p>
    <w:p>
      <w:pPr>
        <w:pStyle w:val="Normal"/>
        <w:tabs>
          <w:tab w:val="center" w:pos="720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ab/>
        <w:t>za svolavatele</w:t>
      </w:r>
    </w:p>
    <w:p>
      <w:pPr>
        <w:pStyle w:val="Normal"/>
        <w:tabs>
          <w:tab w:val="center" w:pos="720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ab/>
        <w:t>Petr Mikeš</w:t>
      </w:r>
    </w:p>
    <w:p>
      <w:pPr>
        <w:pStyle w:val="Normal"/>
        <w:tabs>
          <w:tab w:val="center" w:pos="720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ab/>
        <w:t>likvidátor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719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lang w:val="cs-CZ"/>
    </w:rPr>
  </w:style>
  <w:style w:type="character" w:styleId="WW8Num2z0" w:customStyle="1">
    <w:name w:val="WW8Num2z0"/>
    <w:qFormat/>
    <w:rPr>
      <w:rFonts w:ascii="Garamond" w:hAnsi="Garamond" w:cs="Garamond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andardnpsmoodstavce2" w:customStyle="1">
    <w:name w:val="Standardní písmo odstavce2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Standardnpsmoodstavce1" w:customStyle="1">
    <w:name w:val="Standardní písmo odstavce1"/>
    <w:qFormat/>
    <w:rPr/>
  </w:style>
  <w:style w:type="character" w:styleId="Platne1" w:customStyle="1">
    <w:name w:val="platne1"/>
    <w:basedOn w:val="Standardnpsmoodstavce1"/>
    <w:qFormat/>
    <w:rPr/>
  </w:style>
  <w:style w:type="character" w:styleId="Platne" w:customStyle="1">
    <w:name w:val="platne"/>
    <w:basedOn w:val="Standardnpsmoodstavce1"/>
    <w:qFormat/>
    <w:rPr/>
  </w:style>
  <w:style w:type="character" w:styleId="Neproporcionlntext" w:customStyle="1">
    <w:name w:val="Neproporcionální text"/>
    <w:qFormat/>
    <w:rPr>
      <w:rFonts w:ascii="Courier New" w:hAnsi="Courier New" w:eastAsia="NSimSun" w:cs="Courier New"/>
    </w:rPr>
  </w:style>
  <w:style w:type="character" w:styleId="Strong">
    <w:name w:val="Strong"/>
    <w:qFormat/>
    <w:rsid w:val="006f165a"/>
    <w:rPr>
      <w:b/>
      <w:bCs/>
    </w:rPr>
  </w:style>
  <w:style w:type="character" w:styleId="ListLabel1">
    <w:name w:val="ListLabel 1"/>
    <w:qFormat/>
    <w:rPr>
      <w:rFonts w:ascii="Garamond" w:hAnsi="Garamond"/>
      <w:lang w:val="cs-CZ"/>
    </w:rPr>
  </w:style>
  <w:style w:type="paragraph" w:styleId="Nadpis" w:customStyle="1">
    <w:name w:val="Nadpis"/>
    <w:basedOn w:val="Normal"/>
    <w:next w:val="Tlotextu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 w:customStyle="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widowControl w:val="false"/>
      <w:overflowPunct w:val="true"/>
      <w:ind w:left="720" w:hanging="0"/>
      <w:jc w:val="both"/>
      <w:textAlignment w:val="baseline"/>
    </w:pPr>
    <w:rPr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LibreOffice/5.2.7.2$Windows_X86_64 LibreOffice_project/2b7f1e640c46ceb28adf43ee075a6e8b8439ed10</Application>
  <Pages>1</Pages>
  <Words>238</Words>
  <Characters>1359</Characters>
  <CharactersWithSpaces>1576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2017-09-14T06:33:00Z</dcterms:created>
  <dc:creator>Uživatel</dc:creator>
  <dc:description/>
  <dc:language>cs-CZ</dc:language>
  <cp:lastModifiedBy/>
  <cp:lastPrinted>1601-01-01T00:00:00Z</cp:lastPrinted>
  <dcterms:modified xsi:type="dcterms:W3CDTF">2017-09-14T10:19:28Z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